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06B9" w14:textId="7A784FC7" w:rsidR="00DB6CD4" w:rsidRDefault="00DB6CD4" w:rsidP="00DB6CD4">
      <w:pPr>
        <w:pStyle w:val="Corpsdetexte"/>
        <w:ind w:left="2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0984354" wp14:editId="275B73DB">
                <wp:extent cx="6620510" cy="561340"/>
                <wp:effectExtent l="13335" t="6350" r="5080" b="13335"/>
                <wp:docPr id="58468680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561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F2F49B" w14:textId="77777777" w:rsidR="00DB6CD4" w:rsidRDefault="00DB6CD4" w:rsidP="00DB6CD4">
                            <w:pPr>
                              <w:spacing w:before="19"/>
                              <w:ind w:left="1412" w:right="14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FORMATION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PRÉPARATOIRE</w:t>
                            </w:r>
                          </w:p>
                          <w:p w14:paraId="4B9ED4EB" w14:textId="77777777" w:rsidR="00DB6CD4" w:rsidRDefault="00DB6CD4" w:rsidP="00DB6CD4">
                            <w:pPr>
                              <w:spacing w:before="51"/>
                              <w:ind w:left="1411" w:right="14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CATEGORIE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«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B78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»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PERMIS DE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CONDUIRE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98435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521.3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" filled="f" strokeweight=".48pt">
                <v:textbox inset="0,0,0,0">
                  <w:txbxContent>
                    <w:p w14:paraId="68F2F49B" w14:textId="77777777" w:rsidR="00DB6CD4" w:rsidRDefault="00DB6CD4" w:rsidP="00DB6CD4">
                      <w:pPr>
                        <w:spacing w:before="19"/>
                        <w:ind w:left="1412" w:right="14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PROGRAMME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FORMATION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PRÉPARATOIRE</w:t>
                      </w:r>
                    </w:p>
                    <w:p w14:paraId="4B9ED4EB" w14:textId="77777777" w:rsidR="00DB6CD4" w:rsidRDefault="00DB6CD4" w:rsidP="00DB6CD4">
                      <w:pPr>
                        <w:spacing w:before="51"/>
                        <w:ind w:left="1411" w:right="14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À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LA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CATEGORIE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«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B78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»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DU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PERMIS DE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CONDUIRE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EED234" w14:textId="77777777" w:rsidR="00DB6CD4" w:rsidRDefault="00DB6CD4" w:rsidP="00DB6CD4">
      <w:pPr>
        <w:pStyle w:val="Corpsdetexte"/>
        <w:spacing w:before="6"/>
        <w:rPr>
          <w:sz w:val="22"/>
        </w:rPr>
      </w:pPr>
    </w:p>
    <w:p w14:paraId="5202FD6A" w14:textId="77777777" w:rsidR="00DB6CD4" w:rsidRDefault="00DB6CD4" w:rsidP="00DB6CD4">
      <w:pPr>
        <w:pStyle w:val="Titre1"/>
        <w:spacing w:before="51"/>
      </w:pPr>
      <w:r>
        <w:rPr>
          <w:color w:val="006EBF"/>
        </w:rPr>
        <w:t>La</w:t>
      </w:r>
      <w:r>
        <w:rPr>
          <w:color w:val="006EBF"/>
          <w:spacing w:val="-4"/>
        </w:rPr>
        <w:t xml:space="preserve"> </w:t>
      </w:r>
      <w:r>
        <w:rPr>
          <w:color w:val="006EBF"/>
        </w:rPr>
        <w:t>formation</w:t>
      </w:r>
      <w:r>
        <w:rPr>
          <w:color w:val="006EBF"/>
          <w:spacing w:val="1"/>
        </w:rPr>
        <w:t xml:space="preserve"> </w:t>
      </w:r>
      <w:r>
        <w:rPr>
          <w:color w:val="006EBF"/>
        </w:rPr>
        <w:t>théorique</w:t>
      </w:r>
    </w:p>
    <w:p w14:paraId="57C0B442" w14:textId="77777777" w:rsidR="00DB6CD4" w:rsidRDefault="00DB6CD4" w:rsidP="00DB6CD4">
      <w:pPr>
        <w:spacing w:before="48"/>
        <w:ind w:left="351" w:right="342" w:firstLine="170"/>
      </w:pPr>
      <w:r>
        <w:t>Elle porte sur la connaissance des règlements concernant la circulation et la conduite d'un véhicule ainsi que sur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comportement</w:t>
      </w:r>
      <w:r>
        <w:rPr>
          <w:spacing w:val="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conducteur.</w:t>
      </w:r>
    </w:p>
    <w:p w14:paraId="16D01F45" w14:textId="77777777" w:rsidR="00DB6CD4" w:rsidRDefault="00DB6CD4" w:rsidP="00DB6CD4">
      <w:pPr>
        <w:spacing w:before="48"/>
        <w:ind w:left="351" w:firstLine="170"/>
      </w:pPr>
      <w:r>
        <w:t>Cette</w:t>
      </w:r>
      <w:r>
        <w:rPr>
          <w:spacing w:val="35"/>
        </w:rPr>
        <w:t xml:space="preserve"> </w:t>
      </w:r>
      <w:r>
        <w:t>formation</w:t>
      </w:r>
      <w:r>
        <w:rPr>
          <w:spacing w:val="36"/>
        </w:rPr>
        <w:t xml:space="preserve"> </w:t>
      </w:r>
      <w:r>
        <w:t>(entraînement</w:t>
      </w:r>
      <w:r>
        <w:rPr>
          <w:spacing w:val="37"/>
        </w:rPr>
        <w:t xml:space="preserve"> </w:t>
      </w:r>
      <w:r>
        <w:t>au</w:t>
      </w:r>
      <w:r>
        <w:rPr>
          <w:spacing w:val="36"/>
        </w:rPr>
        <w:t xml:space="preserve"> </w:t>
      </w:r>
      <w:r>
        <w:t>code)</w:t>
      </w:r>
      <w:r>
        <w:rPr>
          <w:spacing w:val="35"/>
        </w:rPr>
        <w:t xml:space="preserve"> </w:t>
      </w:r>
      <w:r>
        <w:t>pourra</w:t>
      </w:r>
      <w:r>
        <w:rPr>
          <w:spacing w:val="33"/>
        </w:rPr>
        <w:t xml:space="preserve"> </w:t>
      </w:r>
      <w:r>
        <w:t>être</w:t>
      </w:r>
      <w:r>
        <w:rPr>
          <w:spacing w:val="36"/>
        </w:rPr>
        <w:t xml:space="preserve"> </w:t>
      </w:r>
      <w:r>
        <w:t>suivie</w:t>
      </w:r>
      <w:r>
        <w:rPr>
          <w:spacing w:val="36"/>
        </w:rPr>
        <w:t xml:space="preserve"> </w:t>
      </w:r>
      <w:r>
        <w:t>dans</w:t>
      </w:r>
      <w:r>
        <w:rPr>
          <w:spacing w:val="37"/>
        </w:rPr>
        <w:t xml:space="preserve"> </w:t>
      </w:r>
      <w:r>
        <w:t>les</w:t>
      </w:r>
      <w:r>
        <w:rPr>
          <w:spacing w:val="36"/>
        </w:rPr>
        <w:t xml:space="preserve"> </w:t>
      </w:r>
      <w:r>
        <w:t>locaux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l’école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conduite</w:t>
      </w:r>
      <w:r>
        <w:rPr>
          <w:spacing w:val="36"/>
        </w:rPr>
        <w:t xml:space="preserve"> </w:t>
      </w:r>
      <w:r>
        <w:t>avec</w:t>
      </w:r>
      <w:r>
        <w:rPr>
          <w:spacing w:val="38"/>
        </w:rPr>
        <w:t xml:space="preserve"> </w:t>
      </w:r>
      <w:r>
        <w:t>un</w:t>
      </w:r>
      <w:r>
        <w:rPr>
          <w:spacing w:val="-4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média</w:t>
      </w:r>
      <w:r>
        <w:rPr>
          <w:spacing w:val="-2"/>
        </w:rPr>
        <w:t xml:space="preserve"> </w:t>
      </w:r>
      <w:r>
        <w:t>(DVD, Box),</w:t>
      </w:r>
      <w:r>
        <w:rPr>
          <w:spacing w:val="-8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enseignant</w:t>
      </w:r>
      <w:r>
        <w:rPr>
          <w:spacing w:val="-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(option).</w:t>
      </w:r>
    </w:p>
    <w:p w14:paraId="494C64FF" w14:textId="77777777" w:rsidR="00DB6CD4" w:rsidRDefault="00DB6CD4" w:rsidP="00DB6CD4">
      <w:pPr>
        <w:spacing w:before="49"/>
        <w:ind w:left="522"/>
        <w:rPr>
          <w:b/>
        </w:rPr>
      </w:pP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formation</w:t>
      </w:r>
      <w:r>
        <w:rPr>
          <w:b/>
          <w:spacing w:val="-3"/>
        </w:rPr>
        <w:t xml:space="preserve"> </w:t>
      </w:r>
      <w:r>
        <w:rPr>
          <w:b/>
        </w:rPr>
        <w:t>théorique</w:t>
      </w:r>
      <w:r>
        <w:rPr>
          <w:b/>
          <w:spacing w:val="-4"/>
        </w:rPr>
        <w:t xml:space="preserve"> </w:t>
      </w:r>
      <w:r>
        <w:rPr>
          <w:b/>
        </w:rPr>
        <w:t>porte</w:t>
      </w:r>
      <w:r>
        <w:rPr>
          <w:b/>
          <w:spacing w:val="-2"/>
        </w:rPr>
        <w:t xml:space="preserve"> </w:t>
      </w:r>
      <w:r>
        <w:rPr>
          <w:b/>
        </w:rPr>
        <w:t>sur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14:paraId="12CB56B1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ind w:left="467" w:hanging="119"/>
      </w:pPr>
      <w:proofErr w:type="gramStart"/>
      <w:r>
        <w:t>la</w:t>
      </w:r>
      <w:proofErr w:type="gramEnd"/>
      <w:r>
        <w:rPr>
          <w:spacing w:val="-1"/>
        </w:rPr>
        <w:t xml:space="preserve"> </w:t>
      </w:r>
      <w:r>
        <w:t>vigilance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attitudes</w:t>
      </w:r>
      <w:r>
        <w:rPr>
          <w:spacing w:val="-5"/>
        </w:rPr>
        <w:t xml:space="preserve"> </w:t>
      </w:r>
      <w:r>
        <w:t>à l'égard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usagers</w:t>
      </w:r>
      <w:r>
        <w:rPr>
          <w:spacing w:val="-1"/>
        </w:rPr>
        <w:t xml:space="preserve"> </w:t>
      </w:r>
      <w:r>
        <w:t>de la route</w:t>
      </w:r>
      <w:r>
        <w:rPr>
          <w:spacing w:val="-5"/>
        </w:rPr>
        <w:t xml:space="preserve"> </w:t>
      </w:r>
      <w:r>
        <w:t>;</w:t>
      </w:r>
    </w:p>
    <w:p w14:paraId="1DC985CA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ind w:left="467" w:hanging="119"/>
      </w:pPr>
      <w:proofErr w:type="gramStart"/>
      <w:r>
        <w:t>les</w:t>
      </w:r>
      <w:proofErr w:type="gramEnd"/>
      <w:r>
        <w:rPr>
          <w:spacing w:val="-3"/>
        </w:rPr>
        <w:t xml:space="preserve"> </w:t>
      </w:r>
      <w:r>
        <w:t>effets</w:t>
      </w:r>
      <w:r>
        <w:rPr>
          <w:spacing w:val="-5"/>
        </w:rPr>
        <w:t xml:space="preserve"> </w:t>
      </w:r>
      <w:r>
        <w:t>dus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consommation</w:t>
      </w:r>
      <w:r>
        <w:rPr>
          <w:spacing w:val="-3"/>
        </w:rPr>
        <w:t xml:space="preserve"> </w:t>
      </w:r>
      <w:r>
        <w:t>d'alcool,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drogues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médicaments</w:t>
      </w:r>
      <w:r>
        <w:rPr>
          <w:spacing w:val="-4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conduite</w:t>
      </w:r>
      <w:r>
        <w:rPr>
          <w:spacing w:val="-3"/>
        </w:rPr>
        <w:t xml:space="preserve"> </w:t>
      </w:r>
      <w:r>
        <w:t>;</w:t>
      </w:r>
    </w:p>
    <w:p w14:paraId="571E66C8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spacing w:before="46"/>
        <w:ind w:left="467" w:hanging="119"/>
      </w:pPr>
      <w:proofErr w:type="gramStart"/>
      <w:r>
        <w:t>l'influence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fatigue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conduite</w:t>
      </w:r>
      <w:r>
        <w:rPr>
          <w:spacing w:val="-3"/>
        </w:rPr>
        <w:t xml:space="preserve"> </w:t>
      </w:r>
      <w:r>
        <w:t>;</w:t>
      </w:r>
    </w:p>
    <w:p w14:paraId="4459DCAD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ind w:left="467" w:hanging="119"/>
      </w:pPr>
      <w:proofErr w:type="gramStart"/>
      <w:r>
        <w:t>les</w:t>
      </w:r>
      <w:proofErr w:type="gramEnd"/>
      <w:r>
        <w:rPr>
          <w:spacing w:val="-3"/>
        </w:rPr>
        <w:t xml:space="preserve"> </w:t>
      </w:r>
      <w:r>
        <w:t>risques</w:t>
      </w:r>
      <w:r>
        <w:rPr>
          <w:spacing w:val="-3"/>
        </w:rPr>
        <w:t xml:space="preserve"> </w:t>
      </w:r>
      <w:r>
        <w:t>liés</w:t>
      </w:r>
      <w:r>
        <w:rPr>
          <w:spacing w:val="-4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météorologiques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l’état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chaussée</w:t>
      </w:r>
      <w:r>
        <w:rPr>
          <w:spacing w:val="-3"/>
        </w:rPr>
        <w:t xml:space="preserve"> </w:t>
      </w:r>
      <w:r>
        <w:t>;</w:t>
      </w:r>
    </w:p>
    <w:p w14:paraId="4673A067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spacing w:before="49"/>
        <w:ind w:left="467" w:hanging="119"/>
      </w:pPr>
      <w:proofErr w:type="gramStart"/>
      <w:r>
        <w:t>les</w:t>
      </w:r>
      <w:proofErr w:type="gramEnd"/>
      <w:r>
        <w:rPr>
          <w:spacing w:val="-1"/>
        </w:rPr>
        <w:t xml:space="preserve"> </w:t>
      </w:r>
      <w:r>
        <w:t>usagers</w:t>
      </w:r>
      <w:r>
        <w:rPr>
          <w:spacing w:val="-3"/>
        </w:rPr>
        <w:t xml:space="preserve"> </w:t>
      </w:r>
      <w:r>
        <w:t>vulnérables</w:t>
      </w:r>
      <w:r>
        <w:rPr>
          <w:spacing w:val="-5"/>
        </w:rPr>
        <w:t xml:space="preserve"> </w:t>
      </w:r>
      <w:r>
        <w:t>;</w:t>
      </w:r>
    </w:p>
    <w:p w14:paraId="5CDD7B2A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ind w:left="467" w:hanging="119"/>
      </w:pPr>
      <w:proofErr w:type="gramStart"/>
      <w:r>
        <w:t>les</w:t>
      </w:r>
      <w:proofErr w:type="gramEnd"/>
      <w:r>
        <w:rPr>
          <w:spacing w:val="-2"/>
        </w:rPr>
        <w:t xml:space="preserve"> </w:t>
      </w:r>
      <w:r>
        <w:t>spécificités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certaines</w:t>
      </w:r>
      <w:r>
        <w:rPr>
          <w:spacing w:val="-5"/>
        </w:rPr>
        <w:t xml:space="preserve"> </w:t>
      </w:r>
      <w:r>
        <w:t>catégories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véhicules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différentes</w:t>
      </w:r>
      <w:r>
        <w:rPr>
          <w:spacing w:val="-6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visibilité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leurs</w:t>
      </w:r>
      <w:r>
        <w:rPr>
          <w:spacing w:val="-5"/>
        </w:rPr>
        <w:t xml:space="preserve"> </w:t>
      </w:r>
      <w:r>
        <w:t>conducteurs</w:t>
      </w:r>
      <w:r>
        <w:rPr>
          <w:spacing w:val="-3"/>
        </w:rPr>
        <w:t xml:space="preserve"> </w:t>
      </w:r>
      <w:r>
        <w:t>;</w:t>
      </w:r>
    </w:p>
    <w:p w14:paraId="37CADBBE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ind w:left="467" w:hanging="119"/>
      </w:pPr>
      <w:proofErr w:type="gramStart"/>
      <w:r>
        <w:t>les</w:t>
      </w:r>
      <w:proofErr w:type="gramEnd"/>
      <w:r>
        <w:rPr>
          <w:spacing w:val="-3"/>
        </w:rPr>
        <w:t xml:space="preserve"> </w:t>
      </w:r>
      <w:r>
        <w:t>gestes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premiers</w:t>
      </w:r>
      <w:r>
        <w:rPr>
          <w:spacing w:val="-2"/>
        </w:rPr>
        <w:t xml:space="preserve"> </w:t>
      </w:r>
      <w:r>
        <w:t>secours</w:t>
      </w:r>
      <w:r>
        <w:rPr>
          <w:spacing w:val="-2"/>
        </w:rPr>
        <w:t xml:space="preserve"> </w:t>
      </w:r>
      <w:r>
        <w:t>;</w:t>
      </w:r>
    </w:p>
    <w:p w14:paraId="7C5CC78F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ind w:left="467" w:hanging="119"/>
      </w:pPr>
      <w:proofErr w:type="gramStart"/>
      <w:r>
        <w:t>les</w:t>
      </w:r>
      <w:proofErr w:type="gramEnd"/>
      <w:r>
        <w:rPr>
          <w:spacing w:val="-1"/>
        </w:rPr>
        <w:t xml:space="preserve"> </w:t>
      </w:r>
      <w:r>
        <w:t>précautions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prendre</w:t>
      </w:r>
      <w:r>
        <w:rPr>
          <w:spacing w:val="-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montant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quittant</w:t>
      </w:r>
      <w:r>
        <w:rPr>
          <w:spacing w:val="-5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véhicule</w:t>
      </w:r>
      <w:r>
        <w:rPr>
          <w:spacing w:val="-2"/>
        </w:rPr>
        <w:t xml:space="preserve"> </w:t>
      </w:r>
      <w:r>
        <w:t>;</w:t>
      </w:r>
    </w:p>
    <w:p w14:paraId="0E60BA5B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spacing w:before="49"/>
        <w:ind w:left="467" w:hanging="119"/>
      </w:pPr>
      <w:proofErr w:type="gramStart"/>
      <w:r>
        <w:t>le</w:t>
      </w:r>
      <w:proofErr w:type="gramEnd"/>
      <w:r>
        <w:rPr>
          <w:spacing w:val="-4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d'un</w:t>
      </w:r>
      <w:r>
        <w:rPr>
          <w:spacing w:val="-4"/>
        </w:rPr>
        <w:t xml:space="preserve"> </w:t>
      </w:r>
      <w:r>
        <w:t>chargement 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personnes</w:t>
      </w:r>
      <w:r>
        <w:rPr>
          <w:spacing w:val="-5"/>
        </w:rPr>
        <w:t xml:space="preserve"> </w:t>
      </w:r>
      <w:r>
        <w:t>;</w:t>
      </w:r>
    </w:p>
    <w:p w14:paraId="2FD9DCD9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520"/>
        </w:tabs>
        <w:ind w:left="351" w:right="970" w:firstLine="0"/>
      </w:pPr>
      <w:proofErr w:type="gramStart"/>
      <w:r>
        <w:t>la</w:t>
      </w:r>
      <w:proofErr w:type="gramEnd"/>
      <w:r>
        <w:t xml:space="preserve"> réglementation relative à l’obligation d'assurance et aux documents administratifs liés à l'utilisation du</w:t>
      </w:r>
      <w:r>
        <w:rPr>
          <w:spacing w:val="-47"/>
        </w:rPr>
        <w:t xml:space="preserve"> </w:t>
      </w:r>
      <w:r>
        <w:t>véhicule.</w:t>
      </w:r>
    </w:p>
    <w:p w14:paraId="53FA359E" w14:textId="77777777" w:rsidR="00DB6CD4" w:rsidRDefault="00DB6CD4" w:rsidP="00DB6CD4">
      <w:pPr>
        <w:pStyle w:val="Titre1"/>
        <w:spacing w:before="49"/>
      </w:pPr>
      <w:r>
        <w:rPr>
          <w:color w:val="006EBF"/>
        </w:rPr>
        <w:t>Les</w:t>
      </w:r>
      <w:r>
        <w:rPr>
          <w:color w:val="006EBF"/>
          <w:spacing w:val="-4"/>
        </w:rPr>
        <w:t xml:space="preserve"> </w:t>
      </w:r>
      <w:r>
        <w:rPr>
          <w:color w:val="006EBF"/>
        </w:rPr>
        <w:t>cours</w:t>
      </w:r>
      <w:r>
        <w:rPr>
          <w:color w:val="006EBF"/>
          <w:spacing w:val="-4"/>
        </w:rPr>
        <w:t xml:space="preserve"> </w:t>
      </w:r>
      <w:r>
        <w:rPr>
          <w:color w:val="006EBF"/>
        </w:rPr>
        <w:t>thématiques</w:t>
      </w:r>
    </w:p>
    <w:p w14:paraId="40E7BE7F" w14:textId="77777777" w:rsidR="00DB6CD4" w:rsidRDefault="00DB6CD4" w:rsidP="00DB6CD4">
      <w:pPr>
        <w:spacing w:before="49" w:line="237" w:lineRule="auto"/>
        <w:ind w:left="580"/>
      </w:pPr>
      <w:r>
        <w:t>Ils</w:t>
      </w:r>
      <w:r>
        <w:rPr>
          <w:spacing w:val="10"/>
        </w:rPr>
        <w:t xml:space="preserve"> </w:t>
      </w:r>
      <w:r>
        <w:t>seront</w:t>
      </w:r>
      <w:r>
        <w:rPr>
          <w:spacing w:val="12"/>
        </w:rPr>
        <w:t xml:space="preserve"> </w:t>
      </w:r>
      <w:r>
        <w:t>dispensés,</w:t>
      </w:r>
      <w:r>
        <w:rPr>
          <w:spacing w:val="11"/>
        </w:rPr>
        <w:t xml:space="preserve"> </w:t>
      </w:r>
      <w:r>
        <w:t>dans</w:t>
      </w:r>
      <w:r>
        <w:rPr>
          <w:spacing w:val="8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locaux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l'école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conduite,</w:t>
      </w:r>
      <w:r>
        <w:rPr>
          <w:spacing w:val="11"/>
        </w:rPr>
        <w:t xml:space="preserve"> </w:t>
      </w:r>
      <w:r>
        <w:t>par</w:t>
      </w:r>
      <w:r>
        <w:rPr>
          <w:spacing w:val="11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enseignant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conduite</w:t>
      </w:r>
      <w:r>
        <w:rPr>
          <w:spacing w:val="8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sécurité</w:t>
      </w:r>
      <w:r>
        <w:rPr>
          <w:spacing w:val="-46"/>
        </w:rPr>
        <w:t xml:space="preserve"> </w:t>
      </w:r>
      <w:r>
        <w:t>routière</w:t>
      </w:r>
      <w:r>
        <w:rPr>
          <w:spacing w:val="-1"/>
        </w:rPr>
        <w:t xml:space="preserve"> </w:t>
      </w:r>
      <w:r>
        <w:t>titulaire d'une</w:t>
      </w:r>
      <w:r>
        <w:rPr>
          <w:spacing w:val="3"/>
        </w:rPr>
        <w:t xml:space="preserve"> </w:t>
      </w:r>
      <w:r>
        <w:t>autorisation</w:t>
      </w:r>
      <w:r>
        <w:rPr>
          <w:spacing w:val="-1"/>
        </w:rPr>
        <w:t xml:space="preserve"> </w:t>
      </w:r>
      <w:r>
        <w:t>d'enseigner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validité.</w:t>
      </w:r>
    </w:p>
    <w:p w14:paraId="1583EEA6" w14:textId="77777777" w:rsidR="00DB6CD4" w:rsidRDefault="00DB6CD4" w:rsidP="00DB6CD4">
      <w:pPr>
        <w:spacing w:before="47"/>
        <w:ind w:left="580"/>
        <w:rPr>
          <w:b/>
        </w:rPr>
      </w:pPr>
      <w:r>
        <w:rPr>
          <w:b/>
        </w:rPr>
        <w:t>Les</w:t>
      </w:r>
      <w:r>
        <w:rPr>
          <w:b/>
          <w:spacing w:val="-3"/>
        </w:rPr>
        <w:t xml:space="preserve"> </w:t>
      </w:r>
      <w:r>
        <w:rPr>
          <w:b/>
        </w:rPr>
        <w:t>thématiques</w:t>
      </w:r>
      <w:r>
        <w:rPr>
          <w:b/>
          <w:spacing w:val="-3"/>
        </w:rPr>
        <w:t xml:space="preserve"> </w:t>
      </w:r>
      <w:r>
        <w:rPr>
          <w:b/>
        </w:rPr>
        <w:t>traitées</w:t>
      </w:r>
      <w:r>
        <w:rPr>
          <w:b/>
          <w:spacing w:val="-5"/>
        </w:rPr>
        <w:t xml:space="preserve"> </w:t>
      </w:r>
      <w:r>
        <w:rPr>
          <w:b/>
        </w:rPr>
        <w:t>sont</w:t>
      </w:r>
      <w:r>
        <w:rPr>
          <w:b/>
          <w:spacing w:val="-3"/>
        </w:rPr>
        <w:t xml:space="preserve"> </w:t>
      </w:r>
      <w:r>
        <w:rPr>
          <w:b/>
        </w:rPr>
        <w:t>les</w:t>
      </w:r>
      <w:r>
        <w:rPr>
          <w:b/>
          <w:spacing w:val="-3"/>
        </w:rPr>
        <w:t xml:space="preserve"> </w:t>
      </w:r>
      <w:r>
        <w:rPr>
          <w:b/>
        </w:rPr>
        <w:t>suivantes</w:t>
      </w:r>
      <w:r>
        <w:rPr>
          <w:b/>
          <w:spacing w:val="-6"/>
        </w:rPr>
        <w:t xml:space="preserve"> </w:t>
      </w:r>
      <w:r>
        <w:rPr>
          <w:b/>
        </w:rPr>
        <w:t>:</w:t>
      </w:r>
    </w:p>
    <w:p w14:paraId="016707FC" w14:textId="77777777" w:rsidR="00DB6CD4" w:rsidRDefault="00DB6CD4" w:rsidP="00DB6CD4">
      <w:pPr>
        <w:sectPr w:rsidR="00DB6CD4" w:rsidSect="00DB6CD4">
          <w:pgSz w:w="11910" w:h="16840"/>
          <w:pgMar w:top="1240" w:right="520" w:bottom="280" w:left="500" w:header="720" w:footer="720" w:gutter="0"/>
          <w:cols w:space="720"/>
        </w:sectPr>
      </w:pPr>
    </w:p>
    <w:p w14:paraId="68AA126E" w14:textId="77777777" w:rsidR="00DB6CD4" w:rsidRDefault="00DB6CD4" w:rsidP="00DB6CD4">
      <w:pPr>
        <w:pStyle w:val="Paragraphedeliste"/>
        <w:numPr>
          <w:ilvl w:val="1"/>
          <w:numId w:val="2"/>
        </w:numPr>
        <w:tabs>
          <w:tab w:val="left" w:pos="751"/>
        </w:tabs>
        <w:spacing w:before="49" w:line="242" w:lineRule="auto"/>
        <w:ind w:right="38" w:firstLine="0"/>
      </w:pPr>
      <w:proofErr w:type="gramStart"/>
      <w:r>
        <w:t>les</w:t>
      </w:r>
      <w:proofErr w:type="gramEnd"/>
      <w:r>
        <w:t xml:space="preserve"> effets dus à la consommation d'alcool de</w:t>
      </w:r>
      <w:r>
        <w:rPr>
          <w:spacing w:val="-47"/>
        </w:rPr>
        <w:t xml:space="preserve"> </w:t>
      </w:r>
      <w:r>
        <w:t>drogues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médicaments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conduite</w:t>
      </w:r>
      <w:r>
        <w:rPr>
          <w:spacing w:val="-3"/>
        </w:rPr>
        <w:t xml:space="preserve"> </w:t>
      </w:r>
      <w:r>
        <w:t>;</w:t>
      </w:r>
    </w:p>
    <w:p w14:paraId="5F91F587" w14:textId="77777777" w:rsidR="00DB6CD4" w:rsidRDefault="00DB6CD4" w:rsidP="00DB6CD4">
      <w:pPr>
        <w:pStyle w:val="Paragraphedeliste"/>
        <w:numPr>
          <w:ilvl w:val="1"/>
          <w:numId w:val="2"/>
        </w:numPr>
        <w:tabs>
          <w:tab w:val="left" w:pos="751"/>
        </w:tabs>
        <w:spacing w:before="43"/>
        <w:ind w:left="750" w:hanging="121"/>
      </w:pPr>
      <w:proofErr w:type="gramStart"/>
      <w:r>
        <w:t>l'influence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fatigue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conduite</w:t>
      </w:r>
      <w:r>
        <w:rPr>
          <w:spacing w:val="-3"/>
        </w:rPr>
        <w:t xml:space="preserve"> </w:t>
      </w:r>
      <w:r>
        <w:t>;</w:t>
      </w:r>
    </w:p>
    <w:p w14:paraId="7D85331A" w14:textId="77777777" w:rsidR="00DB6CD4" w:rsidRDefault="00DB6CD4" w:rsidP="00DB6CD4">
      <w:pPr>
        <w:pStyle w:val="Paragraphedeliste"/>
        <w:numPr>
          <w:ilvl w:val="1"/>
          <w:numId w:val="2"/>
        </w:numPr>
        <w:tabs>
          <w:tab w:val="left" w:pos="751"/>
        </w:tabs>
        <w:ind w:right="225" w:firstLine="0"/>
      </w:pPr>
      <w:proofErr w:type="gramStart"/>
      <w:r>
        <w:t>les</w:t>
      </w:r>
      <w:proofErr w:type="gramEnd"/>
      <w:r>
        <w:t xml:space="preserve"> risques liés aux conditions</w:t>
      </w:r>
      <w:r>
        <w:rPr>
          <w:spacing w:val="1"/>
        </w:rPr>
        <w:t xml:space="preserve"> </w:t>
      </w:r>
      <w:r>
        <w:t>météorologiques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l’état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chaussée</w:t>
      </w:r>
      <w:r>
        <w:rPr>
          <w:spacing w:val="-4"/>
        </w:rPr>
        <w:t xml:space="preserve"> </w:t>
      </w:r>
      <w:r>
        <w:t>;</w:t>
      </w:r>
    </w:p>
    <w:p w14:paraId="615DE6AD" w14:textId="2FEBD57D" w:rsidR="00DB6CD4" w:rsidRDefault="00DB6CD4" w:rsidP="00313DC1">
      <w:pPr>
        <w:pStyle w:val="Titre1"/>
        <w:spacing w:before="53"/>
        <w:ind w:left="462"/>
      </w:pPr>
      <w:r>
        <w:br w:type="column"/>
      </w:r>
      <w:proofErr w:type="gramStart"/>
      <w:r>
        <w:t>les</w:t>
      </w:r>
      <w:proofErr w:type="gramEnd"/>
      <w:r>
        <w:rPr>
          <w:spacing w:val="-1"/>
        </w:rPr>
        <w:t xml:space="preserve"> </w:t>
      </w:r>
      <w:r>
        <w:t>usagers</w:t>
      </w:r>
      <w:r>
        <w:rPr>
          <w:spacing w:val="-3"/>
        </w:rPr>
        <w:t xml:space="preserve"> </w:t>
      </w:r>
      <w:r>
        <w:t>vulnérables</w:t>
      </w:r>
      <w:r>
        <w:rPr>
          <w:spacing w:val="-3"/>
        </w:rPr>
        <w:t xml:space="preserve"> </w:t>
      </w:r>
      <w:r>
        <w:t>;</w:t>
      </w:r>
    </w:p>
    <w:p w14:paraId="6A67682A" w14:textId="77777777" w:rsidR="00DB6CD4" w:rsidRDefault="00DB6CD4" w:rsidP="00DB6CD4">
      <w:pPr>
        <w:pStyle w:val="Paragraphedeliste"/>
        <w:numPr>
          <w:ilvl w:val="0"/>
          <w:numId w:val="1"/>
        </w:numPr>
        <w:tabs>
          <w:tab w:val="left" w:pos="580"/>
        </w:tabs>
        <w:spacing w:before="50"/>
      </w:pPr>
      <w:proofErr w:type="gramStart"/>
      <w:r>
        <w:t>la</w:t>
      </w:r>
      <w:proofErr w:type="gramEnd"/>
      <w:r>
        <w:rPr>
          <w:spacing w:val="-2"/>
        </w:rPr>
        <w:t xml:space="preserve"> </w:t>
      </w:r>
      <w:r>
        <w:t>pression</w:t>
      </w:r>
      <w:r>
        <w:rPr>
          <w:spacing w:val="-6"/>
        </w:rPr>
        <w:t xml:space="preserve"> </w:t>
      </w:r>
      <w:r>
        <w:t>sociale</w:t>
      </w:r>
      <w:r>
        <w:rPr>
          <w:spacing w:val="-5"/>
        </w:rPr>
        <w:t xml:space="preserve"> </w:t>
      </w:r>
      <w:r>
        <w:t>(publicité,</w:t>
      </w:r>
      <w:r>
        <w:rPr>
          <w:spacing w:val="-1"/>
        </w:rPr>
        <w:t xml:space="preserve"> </w:t>
      </w:r>
      <w:r>
        <w:t>travail...)</w:t>
      </w:r>
      <w:r>
        <w:rPr>
          <w:spacing w:val="-3"/>
        </w:rPr>
        <w:t xml:space="preserve"> </w:t>
      </w:r>
      <w:r>
        <w:t>;</w:t>
      </w:r>
    </w:p>
    <w:p w14:paraId="1C1413FD" w14:textId="77777777" w:rsidR="00DB6CD4" w:rsidRDefault="00DB6CD4" w:rsidP="00DB6CD4">
      <w:pPr>
        <w:pStyle w:val="Paragraphedeliste"/>
        <w:numPr>
          <w:ilvl w:val="0"/>
          <w:numId w:val="1"/>
        </w:numPr>
        <w:tabs>
          <w:tab w:val="left" w:pos="580"/>
        </w:tabs>
        <w:spacing w:before="46"/>
      </w:pPr>
      <w:proofErr w:type="gramStart"/>
      <w:r>
        <w:t>la</w:t>
      </w:r>
      <w:proofErr w:type="gramEnd"/>
      <w:r>
        <w:t xml:space="preserve"> pression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pairs.</w:t>
      </w:r>
    </w:p>
    <w:p w14:paraId="494F86A2" w14:textId="77777777" w:rsidR="00DB6CD4" w:rsidRDefault="00DB6CD4" w:rsidP="00DB6CD4">
      <w:pPr>
        <w:sectPr w:rsidR="00DB6CD4" w:rsidSect="00DB6CD4">
          <w:type w:val="continuous"/>
          <w:pgSz w:w="11910" w:h="16840"/>
          <w:pgMar w:top="800" w:right="520" w:bottom="280" w:left="500" w:header="720" w:footer="720" w:gutter="0"/>
          <w:cols w:num="2" w:space="720" w:equalWidth="0">
            <w:col w:w="4739" w:space="834"/>
            <w:col w:w="5317"/>
          </w:cols>
        </w:sectPr>
      </w:pPr>
    </w:p>
    <w:p w14:paraId="119D01E0" w14:textId="77777777" w:rsidR="00313DC1" w:rsidRDefault="00313DC1" w:rsidP="00DB6CD4">
      <w:pPr>
        <w:spacing w:before="17"/>
        <w:ind w:left="630"/>
      </w:pPr>
      <w:r>
        <w:rPr>
          <w:color w:val="006EBF"/>
        </w:rPr>
        <w:lastRenderedPageBreak/>
        <w:t>La</w:t>
      </w:r>
      <w:r>
        <w:rPr>
          <w:color w:val="006EBF"/>
          <w:spacing w:val="-5"/>
        </w:rPr>
        <w:t xml:space="preserve"> </w:t>
      </w:r>
      <w:r>
        <w:rPr>
          <w:color w:val="006EBF"/>
        </w:rPr>
        <w:t>formation</w:t>
      </w:r>
      <w:r>
        <w:rPr>
          <w:color w:val="006EBF"/>
          <w:spacing w:val="-2"/>
        </w:rPr>
        <w:t xml:space="preserve"> </w:t>
      </w:r>
      <w:r>
        <w:rPr>
          <w:color w:val="006EBF"/>
        </w:rPr>
        <w:t>pratique</w:t>
      </w:r>
      <w:r>
        <w:t xml:space="preserve"> </w:t>
      </w:r>
    </w:p>
    <w:p w14:paraId="0AECD7C3" w14:textId="3F49E9D9" w:rsidR="00DB6CD4" w:rsidRDefault="00DB6CD4" w:rsidP="00DB6CD4">
      <w:pPr>
        <w:spacing w:before="17"/>
        <w:ind w:left="630"/>
      </w:pPr>
      <w:r>
        <w:t>Elle</w:t>
      </w:r>
      <w:r>
        <w:rPr>
          <w:spacing w:val="-1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conduite</w:t>
      </w:r>
      <w:r>
        <w:rPr>
          <w:spacing w:val="-1"/>
        </w:rPr>
        <w:t xml:space="preserve"> </w:t>
      </w:r>
      <w:r>
        <w:t>d'un</w:t>
      </w:r>
      <w:r>
        <w:rPr>
          <w:spacing w:val="-4"/>
        </w:rPr>
        <w:t xml:space="preserve"> </w:t>
      </w:r>
      <w:r>
        <w:t>véhicule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sensibilisation</w:t>
      </w:r>
      <w:r>
        <w:rPr>
          <w:spacing w:val="-4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différents</w:t>
      </w:r>
      <w:r>
        <w:rPr>
          <w:spacing w:val="-1"/>
        </w:rPr>
        <w:t xml:space="preserve"> </w:t>
      </w:r>
      <w:r>
        <w:t>risques</w:t>
      </w:r>
      <w:r>
        <w:rPr>
          <w:spacing w:val="-1"/>
        </w:rPr>
        <w:t xml:space="preserve"> </w:t>
      </w:r>
      <w:r>
        <w:t>routiers.</w:t>
      </w:r>
    </w:p>
    <w:p w14:paraId="3B1DFE53" w14:textId="77777777" w:rsidR="00DB6CD4" w:rsidRDefault="00DB6CD4" w:rsidP="00DB6CD4">
      <w:pPr>
        <w:spacing w:before="46"/>
        <w:ind w:left="630"/>
        <w:rPr>
          <w:b/>
        </w:rPr>
      </w:pPr>
      <w:r>
        <w:rPr>
          <w:b/>
        </w:rPr>
        <w:t>Quatre</w:t>
      </w:r>
      <w:r>
        <w:rPr>
          <w:b/>
          <w:spacing w:val="-3"/>
        </w:rPr>
        <w:t xml:space="preserve"> </w:t>
      </w:r>
      <w:r>
        <w:rPr>
          <w:b/>
        </w:rPr>
        <w:t>compétences</w:t>
      </w:r>
      <w:r>
        <w:rPr>
          <w:b/>
          <w:spacing w:val="-5"/>
        </w:rPr>
        <w:t xml:space="preserve"> </w:t>
      </w:r>
      <w:r>
        <w:rPr>
          <w:b/>
        </w:rPr>
        <w:t>sont</w:t>
      </w:r>
      <w:r>
        <w:rPr>
          <w:b/>
          <w:spacing w:val="-7"/>
        </w:rPr>
        <w:t xml:space="preserve"> </w:t>
      </w:r>
      <w:r>
        <w:rPr>
          <w:b/>
        </w:rPr>
        <w:t>enseignées</w:t>
      </w:r>
      <w:r>
        <w:rPr>
          <w:b/>
          <w:spacing w:val="-3"/>
        </w:rPr>
        <w:t xml:space="preserve"> </w:t>
      </w:r>
      <w:r>
        <w:rPr>
          <w:b/>
        </w:rPr>
        <w:t>et</w:t>
      </w:r>
      <w:r>
        <w:rPr>
          <w:b/>
          <w:spacing w:val="-5"/>
        </w:rPr>
        <w:t xml:space="preserve"> </w:t>
      </w:r>
      <w:r>
        <w:rPr>
          <w:b/>
        </w:rPr>
        <w:t>doivent</w:t>
      </w:r>
      <w:r>
        <w:rPr>
          <w:b/>
          <w:spacing w:val="-4"/>
        </w:rPr>
        <w:t xml:space="preserve"> </w:t>
      </w:r>
      <w:r>
        <w:rPr>
          <w:b/>
        </w:rPr>
        <w:t>être</w:t>
      </w:r>
      <w:r>
        <w:rPr>
          <w:b/>
          <w:spacing w:val="-9"/>
        </w:rPr>
        <w:t xml:space="preserve"> </w:t>
      </w:r>
      <w:r>
        <w:rPr>
          <w:b/>
        </w:rPr>
        <w:t>acquises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fin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formation</w:t>
      </w:r>
      <w:r>
        <w:rPr>
          <w:b/>
          <w:spacing w:val="3"/>
        </w:rPr>
        <w:t xml:space="preserve"> </w:t>
      </w:r>
      <w:r>
        <w:rPr>
          <w:b/>
        </w:rPr>
        <w:t>:</w:t>
      </w:r>
    </w:p>
    <w:p w14:paraId="08B28F9F" w14:textId="77777777" w:rsidR="00DB6CD4" w:rsidRDefault="00DB6CD4" w:rsidP="00DB6CD4">
      <w:pPr>
        <w:pStyle w:val="Paragraphedeliste"/>
        <w:numPr>
          <w:ilvl w:val="1"/>
          <w:numId w:val="1"/>
        </w:numPr>
        <w:tabs>
          <w:tab w:val="left" w:pos="751"/>
        </w:tabs>
        <w:ind w:hanging="121"/>
      </w:pPr>
      <w:proofErr w:type="gramStart"/>
      <w:r>
        <w:t>maîtriser</w:t>
      </w:r>
      <w:proofErr w:type="gramEnd"/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maniement du</w:t>
      </w:r>
      <w:r>
        <w:rPr>
          <w:spacing w:val="-6"/>
        </w:rPr>
        <w:t xml:space="preserve"> </w:t>
      </w:r>
      <w:r>
        <w:t>véhicule</w:t>
      </w:r>
      <w:r>
        <w:rPr>
          <w:spacing w:val="-4"/>
        </w:rPr>
        <w:t xml:space="preserve"> </w:t>
      </w:r>
      <w:r>
        <w:t>dans un</w:t>
      </w:r>
      <w:r>
        <w:rPr>
          <w:spacing w:val="-5"/>
        </w:rPr>
        <w:t xml:space="preserve"> </w:t>
      </w:r>
      <w:r>
        <w:t>trafic</w:t>
      </w:r>
      <w:r>
        <w:rPr>
          <w:spacing w:val="-5"/>
        </w:rPr>
        <w:t xml:space="preserve"> </w:t>
      </w:r>
      <w:r>
        <w:t>faible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nul</w:t>
      </w:r>
      <w:r>
        <w:rPr>
          <w:spacing w:val="-2"/>
        </w:rPr>
        <w:t xml:space="preserve"> </w:t>
      </w:r>
      <w:r>
        <w:t>;</w:t>
      </w:r>
    </w:p>
    <w:p w14:paraId="453C7598" w14:textId="77777777" w:rsidR="00DB6CD4" w:rsidRDefault="00DB6CD4" w:rsidP="00DB6CD4">
      <w:pPr>
        <w:pStyle w:val="Paragraphedeliste"/>
        <w:numPr>
          <w:ilvl w:val="1"/>
          <w:numId w:val="1"/>
        </w:numPr>
        <w:tabs>
          <w:tab w:val="left" w:pos="751"/>
        </w:tabs>
        <w:spacing w:before="51"/>
        <w:ind w:hanging="121"/>
      </w:pPr>
      <w:proofErr w:type="gramStart"/>
      <w:r>
        <w:t>appréhender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circuler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normales</w:t>
      </w:r>
      <w:r>
        <w:rPr>
          <w:spacing w:val="-4"/>
        </w:rPr>
        <w:t xml:space="preserve"> </w:t>
      </w:r>
      <w:r>
        <w:t>;</w:t>
      </w:r>
    </w:p>
    <w:p w14:paraId="3B780FDA" w14:textId="77777777" w:rsidR="00DB6CD4" w:rsidRDefault="00DB6CD4" w:rsidP="00DB6CD4">
      <w:pPr>
        <w:pStyle w:val="Paragraphedeliste"/>
        <w:numPr>
          <w:ilvl w:val="1"/>
          <w:numId w:val="1"/>
        </w:numPr>
        <w:tabs>
          <w:tab w:val="left" w:pos="751"/>
        </w:tabs>
        <w:ind w:hanging="121"/>
      </w:pPr>
      <w:proofErr w:type="gramStart"/>
      <w:r>
        <w:t>circuler</w:t>
      </w:r>
      <w:proofErr w:type="gramEnd"/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difficiles</w:t>
      </w:r>
      <w:r>
        <w:rPr>
          <w:spacing w:val="-3"/>
        </w:rPr>
        <w:t xml:space="preserve"> </w:t>
      </w:r>
      <w:r>
        <w:t>et partager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autres</w:t>
      </w:r>
      <w:r>
        <w:rPr>
          <w:spacing w:val="-4"/>
        </w:rPr>
        <w:t xml:space="preserve"> </w:t>
      </w:r>
      <w:r>
        <w:t>usagers</w:t>
      </w:r>
      <w:r>
        <w:rPr>
          <w:spacing w:val="-7"/>
        </w:rPr>
        <w:t xml:space="preserve"> </w:t>
      </w:r>
      <w:r>
        <w:t>;</w:t>
      </w:r>
    </w:p>
    <w:p w14:paraId="0804EA8D" w14:textId="77777777" w:rsidR="00DB6CD4" w:rsidRDefault="00DB6CD4" w:rsidP="00DB6CD4">
      <w:pPr>
        <w:pStyle w:val="Paragraphedeliste"/>
        <w:numPr>
          <w:ilvl w:val="1"/>
          <w:numId w:val="1"/>
        </w:numPr>
        <w:tabs>
          <w:tab w:val="left" w:pos="751"/>
        </w:tabs>
        <w:spacing w:before="46"/>
        <w:ind w:hanging="121"/>
      </w:pPr>
      <w:proofErr w:type="gramStart"/>
      <w:r>
        <w:t>pratiquer</w:t>
      </w:r>
      <w:proofErr w:type="gramEnd"/>
      <w:r>
        <w:rPr>
          <w:spacing w:val="-4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conduite</w:t>
      </w:r>
      <w:r>
        <w:rPr>
          <w:spacing w:val="-7"/>
        </w:rPr>
        <w:t xml:space="preserve"> </w:t>
      </w:r>
      <w:r>
        <w:t>autonome,</w:t>
      </w:r>
      <w:r>
        <w:rPr>
          <w:spacing w:val="-6"/>
        </w:rPr>
        <w:t xml:space="preserve"> </w:t>
      </w:r>
      <w:r>
        <w:t>sûre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économique.</w:t>
      </w:r>
    </w:p>
    <w:p w14:paraId="3FA6DA38" w14:textId="77777777" w:rsidR="00DB6CD4" w:rsidRDefault="00DB6CD4" w:rsidP="00DB6CD4">
      <w:pPr>
        <w:spacing w:before="48"/>
        <w:ind w:left="630"/>
        <w:rPr>
          <w:b/>
        </w:rPr>
      </w:pPr>
      <w:r>
        <w:rPr>
          <w:b/>
        </w:rPr>
        <w:t>Chaque</w:t>
      </w:r>
      <w:r>
        <w:rPr>
          <w:b/>
          <w:spacing w:val="-5"/>
        </w:rPr>
        <w:t xml:space="preserve"> </w:t>
      </w:r>
      <w:r>
        <w:rPr>
          <w:b/>
        </w:rPr>
        <w:t>compétence</w:t>
      </w:r>
      <w:r>
        <w:rPr>
          <w:b/>
          <w:spacing w:val="-4"/>
        </w:rPr>
        <w:t xml:space="preserve"> </w:t>
      </w:r>
      <w:r>
        <w:rPr>
          <w:b/>
        </w:rPr>
        <w:t>et</w:t>
      </w:r>
      <w:r>
        <w:rPr>
          <w:b/>
          <w:spacing w:val="-5"/>
        </w:rPr>
        <w:t xml:space="preserve"> </w:t>
      </w:r>
      <w:r>
        <w:rPr>
          <w:b/>
        </w:rPr>
        <w:t>sous-compétence</w:t>
      </w:r>
      <w:r>
        <w:rPr>
          <w:b/>
          <w:spacing w:val="-8"/>
        </w:rPr>
        <w:t xml:space="preserve"> </w:t>
      </w:r>
      <w:r>
        <w:rPr>
          <w:b/>
        </w:rPr>
        <w:t>sera</w:t>
      </w:r>
      <w:r>
        <w:rPr>
          <w:b/>
          <w:spacing w:val="-6"/>
        </w:rPr>
        <w:t xml:space="preserve"> </w:t>
      </w:r>
      <w:r>
        <w:rPr>
          <w:b/>
        </w:rPr>
        <w:t>traitée en</w:t>
      </w:r>
      <w:r>
        <w:rPr>
          <w:b/>
          <w:spacing w:val="-3"/>
        </w:rPr>
        <w:t xml:space="preserve"> </w:t>
      </w:r>
      <w:r>
        <w:rPr>
          <w:b/>
        </w:rPr>
        <w:t>abordant les</w:t>
      </w:r>
      <w:r>
        <w:rPr>
          <w:b/>
          <w:spacing w:val="-6"/>
        </w:rPr>
        <w:t xml:space="preserve"> </w:t>
      </w:r>
      <w:r>
        <w:rPr>
          <w:b/>
        </w:rPr>
        <w:t>points</w:t>
      </w:r>
      <w:r>
        <w:rPr>
          <w:b/>
          <w:spacing w:val="-4"/>
        </w:rPr>
        <w:t xml:space="preserve"> </w:t>
      </w:r>
      <w:r>
        <w:rPr>
          <w:b/>
        </w:rPr>
        <w:t>suivants</w:t>
      </w:r>
      <w:r>
        <w:rPr>
          <w:b/>
          <w:spacing w:val="-2"/>
        </w:rPr>
        <w:t xml:space="preserve"> </w:t>
      </w:r>
      <w:r>
        <w:rPr>
          <w:b/>
        </w:rPr>
        <w:t>:</w:t>
      </w:r>
    </w:p>
    <w:p w14:paraId="7F0E7C9E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ind w:left="467" w:hanging="119"/>
      </w:pPr>
      <w:proofErr w:type="gramStart"/>
      <w:r>
        <w:t>le</w:t>
      </w:r>
      <w:proofErr w:type="gramEnd"/>
      <w:r>
        <w:rPr>
          <w:spacing w:val="-3"/>
        </w:rPr>
        <w:t xml:space="preserve"> </w:t>
      </w:r>
      <w:r>
        <w:t>pourquoi</w:t>
      </w:r>
      <w:r>
        <w:rPr>
          <w:spacing w:val="-5"/>
        </w:rPr>
        <w:t xml:space="preserve"> </w:t>
      </w:r>
      <w:r>
        <w:t>;</w:t>
      </w:r>
    </w:p>
    <w:p w14:paraId="69CFB747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ind w:left="467" w:hanging="119"/>
      </w:pPr>
      <w:proofErr w:type="gramStart"/>
      <w:r>
        <w:t>le</w:t>
      </w:r>
      <w:proofErr w:type="gramEnd"/>
      <w:r>
        <w:t xml:space="preserve"> comment</w:t>
      </w:r>
      <w:r>
        <w:rPr>
          <w:spacing w:val="-5"/>
        </w:rPr>
        <w:t xml:space="preserve"> </w:t>
      </w:r>
      <w:r>
        <w:t>;</w:t>
      </w:r>
    </w:p>
    <w:p w14:paraId="60B6FEA0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spacing w:before="49"/>
        <w:ind w:left="467" w:hanging="119"/>
      </w:pPr>
      <w:proofErr w:type="gramStart"/>
      <w:r>
        <w:t>les</w:t>
      </w:r>
      <w:proofErr w:type="gramEnd"/>
      <w:r>
        <w:t xml:space="preserve"> risques</w:t>
      </w:r>
      <w:r>
        <w:rPr>
          <w:spacing w:val="-4"/>
        </w:rPr>
        <w:t xml:space="preserve"> </w:t>
      </w:r>
      <w:r>
        <w:t>;</w:t>
      </w:r>
    </w:p>
    <w:p w14:paraId="6753262D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ind w:left="467" w:hanging="119"/>
      </w:pPr>
      <w:proofErr w:type="gramStart"/>
      <w:r>
        <w:t>les</w:t>
      </w:r>
      <w:proofErr w:type="gramEnd"/>
      <w:r>
        <w:rPr>
          <w:spacing w:val="-2"/>
        </w:rPr>
        <w:t xml:space="preserve"> </w:t>
      </w:r>
      <w:r>
        <w:t>influences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l'entourage·</w:t>
      </w:r>
      <w:r>
        <w:rPr>
          <w:spacing w:val="-1"/>
        </w:rPr>
        <w:t xml:space="preserve"> </w:t>
      </w:r>
      <w:r>
        <w:t>et du</w:t>
      </w:r>
      <w:r>
        <w:rPr>
          <w:spacing w:val="-6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l'élève</w:t>
      </w:r>
      <w:r>
        <w:rPr>
          <w:spacing w:val="-4"/>
        </w:rPr>
        <w:t xml:space="preserve"> </w:t>
      </w:r>
      <w:r>
        <w:t>;</w:t>
      </w:r>
    </w:p>
    <w:p w14:paraId="7BEC7552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ind w:left="467" w:hanging="119"/>
      </w:pPr>
      <w:proofErr w:type="gramStart"/>
      <w:r>
        <w:t>les</w:t>
      </w:r>
      <w:proofErr w:type="gramEnd"/>
      <w:r>
        <w:rPr>
          <w:spacing w:val="-3"/>
        </w:rPr>
        <w:t xml:space="preserve"> </w:t>
      </w:r>
      <w:r>
        <w:t>pressions</w:t>
      </w:r>
      <w:r>
        <w:rPr>
          <w:spacing w:val="-5"/>
        </w:rPr>
        <w:t xml:space="preserve"> </w:t>
      </w:r>
      <w:r>
        <w:t>exercées</w:t>
      </w:r>
      <w:r>
        <w:rPr>
          <w:spacing w:val="-1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société,</w:t>
      </w:r>
      <w:r>
        <w:rPr>
          <w:spacing w:val="-3"/>
        </w:rPr>
        <w:t xml:space="preserve"> </w:t>
      </w:r>
      <w:r>
        <w:t>telles</w:t>
      </w:r>
      <w:r>
        <w:rPr>
          <w:spacing w:val="-1"/>
        </w:rPr>
        <w:t xml:space="preserve"> </w:t>
      </w:r>
      <w:r>
        <w:t>que la</w:t>
      </w:r>
      <w:r>
        <w:rPr>
          <w:spacing w:val="-3"/>
        </w:rPr>
        <w:t xml:space="preserve"> </w:t>
      </w:r>
      <w:r>
        <w:t>publicité,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travail…</w:t>
      </w:r>
      <w:r>
        <w:rPr>
          <w:spacing w:val="-3"/>
        </w:rPr>
        <w:t xml:space="preserve"> </w:t>
      </w:r>
      <w:r>
        <w:t>;</w:t>
      </w:r>
    </w:p>
    <w:p w14:paraId="395DB6FC" w14:textId="77777777" w:rsidR="00DB6CD4" w:rsidRDefault="00DB6CD4" w:rsidP="00DB6CD4">
      <w:pPr>
        <w:pStyle w:val="Paragraphedeliste"/>
        <w:numPr>
          <w:ilvl w:val="0"/>
          <w:numId w:val="2"/>
        </w:numPr>
        <w:tabs>
          <w:tab w:val="left" w:pos="468"/>
        </w:tabs>
        <w:ind w:left="467" w:hanging="119"/>
      </w:pPr>
      <w:proofErr w:type="gramStart"/>
      <w:r>
        <w:t>l'auto</w:t>
      </w:r>
      <w:proofErr w:type="gramEnd"/>
      <w:r>
        <w:t>-évaluation.</w:t>
      </w:r>
    </w:p>
    <w:p w14:paraId="26C529D1" w14:textId="451CDFDC" w:rsidR="00F90153" w:rsidRDefault="00F90153">
      <w:pPr>
        <w:widowControl/>
        <w:autoSpaceDE/>
        <w:autoSpaceDN/>
        <w:spacing w:after="160" w:line="259" w:lineRule="auto"/>
      </w:pPr>
      <w:r>
        <w:br w:type="page"/>
      </w:r>
    </w:p>
    <w:p w14:paraId="1D3BD959" w14:textId="031C6E92" w:rsidR="00F90153" w:rsidRDefault="00F90153" w:rsidP="00F90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86C94">
        <w:rPr>
          <w:b/>
          <w:sz w:val="32"/>
          <w:szCs w:val="32"/>
        </w:rPr>
        <w:lastRenderedPageBreak/>
        <w:t>Pièces à fournir</w:t>
      </w:r>
    </w:p>
    <w:p w14:paraId="42CE2537" w14:textId="77777777" w:rsidR="00F90153" w:rsidRDefault="00F90153" w:rsidP="00F90153">
      <w:pPr>
        <w:rPr>
          <w:sz w:val="32"/>
          <w:szCs w:val="32"/>
        </w:rPr>
      </w:pPr>
    </w:p>
    <w:p w14:paraId="3C00BB93" w14:textId="4F386D83" w:rsidR="00F90153" w:rsidRPr="00086C94" w:rsidRDefault="00F90153" w:rsidP="00F90153">
      <w:pPr>
        <w:rPr>
          <w:sz w:val="32"/>
          <w:szCs w:val="32"/>
        </w:rPr>
      </w:pPr>
      <w:proofErr w:type="gramStart"/>
      <w:r w:rsidRPr="00086C94">
        <w:rPr>
          <w:sz w:val="32"/>
          <w:szCs w:val="32"/>
        </w:rPr>
        <w:t>photos</w:t>
      </w:r>
      <w:proofErr w:type="gramEnd"/>
      <w:r w:rsidRPr="00086C94">
        <w:rPr>
          <w:sz w:val="32"/>
          <w:szCs w:val="32"/>
        </w:rPr>
        <w:t xml:space="preserve"> d’identité agrées</w:t>
      </w:r>
      <w:r>
        <w:rPr>
          <w:sz w:val="32"/>
          <w:szCs w:val="32"/>
        </w:rPr>
        <w:t xml:space="preserve"> (e-photo)</w:t>
      </w:r>
    </w:p>
    <w:p w14:paraId="0328CA1A" w14:textId="34C887F7" w:rsidR="00F90153" w:rsidRPr="00086C94" w:rsidRDefault="00F90153" w:rsidP="00F90153">
      <w:pPr>
        <w:rPr>
          <w:sz w:val="32"/>
          <w:szCs w:val="32"/>
        </w:rPr>
      </w:pPr>
      <w:proofErr w:type="gramStart"/>
      <w:r w:rsidRPr="00086C94">
        <w:rPr>
          <w:sz w:val="32"/>
          <w:szCs w:val="32"/>
        </w:rPr>
        <w:t>photocopie</w:t>
      </w:r>
      <w:proofErr w:type="gramEnd"/>
      <w:r w:rsidRPr="00086C94">
        <w:rPr>
          <w:sz w:val="32"/>
          <w:szCs w:val="32"/>
        </w:rPr>
        <w:t xml:space="preserve"> du permis ( recto-verso)</w:t>
      </w:r>
    </w:p>
    <w:p w14:paraId="4EDDF6CD" w14:textId="479E6B8A" w:rsidR="00F90153" w:rsidRPr="00086C94" w:rsidRDefault="00F90153" w:rsidP="00F90153">
      <w:pPr>
        <w:rPr>
          <w:sz w:val="32"/>
          <w:szCs w:val="32"/>
        </w:rPr>
      </w:pPr>
      <w:proofErr w:type="gramStart"/>
      <w:r w:rsidRPr="00086C94">
        <w:rPr>
          <w:sz w:val="32"/>
          <w:szCs w:val="32"/>
        </w:rPr>
        <w:t>photocopie</w:t>
      </w:r>
      <w:proofErr w:type="gramEnd"/>
      <w:r w:rsidRPr="00086C94">
        <w:rPr>
          <w:sz w:val="32"/>
          <w:szCs w:val="32"/>
        </w:rPr>
        <w:t xml:space="preserve"> de la carte d’identité (recto-verso)</w:t>
      </w:r>
    </w:p>
    <w:p w14:paraId="3451E886" w14:textId="23906A45" w:rsidR="00F90153" w:rsidRPr="00086C94" w:rsidRDefault="00F90153" w:rsidP="00F90153">
      <w:pPr>
        <w:rPr>
          <w:sz w:val="32"/>
          <w:szCs w:val="32"/>
        </w:rPr>
      </w:pPr>
      <w:proofErr w:type="gramStart"/>
      <w:r w:rsidRPr="00086C94">
        <w:rPr>
          <w:sz w:val="32"/>
          <w:szCs w:val="32"/>
        </w:rPr>
        <w:t>justificatif</w:t>
      </w:r>
      <w:proofErr w:type="gramEnd"/>
      <w:r w:rsidRPr="00086C94">
        <w:rPr>
          <w:sz w:val="32"/>
          <w:szCs w:val="32"/>
        </w:rPr>
        <w:t xml:space="preserve"> de domicile</w:t>
      </w:r>
      <w:r>
        <w:rPr>
          <w:sz w:val="32"/>
          <w:szCs w:val="32"/>
        </w:rPr>
        <w:t xml:space="preserve"> (- de 6 mois)</w:t>
      </w:r>
    </w:p>
    <w:p w14:paraId="7FC4CD31" w14:textId="77777777" w:rsidR="00DB6CD4" w:rsidRDefault="00DB6CD4"/>
    <w:sectPr w:rsidR="00DB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EC"/>
    <w:multiLevelType w:val="hybridMultilevel"/>
    <w:tmpl w:val="4918965E"/>
    <w:lvl w:ilvl="0" w:tplc="24CAC31C">
      <w:numFmt w:val="bullet"/>
      <w:lvlText w:val="-"/>
      <w:lvlJc w:val="left"/>
      <w:pPr>
        <w:ind w:left="352" w:hanging="11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96DC0384">
      <w:numFmt w:val="bullet"/>
      <w:lvlText w:val="-"/>
      <w:lvlJc w:val="left"/>
      <w:pPr>
        <w:ind w:left="630" w:hanging="12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3C447A78">
      <w:numFmt w:val="bullet"/>
      <w:lvlText w:val="•"/>
      <w:lvlJc w:val="left"/>
      <w:pPr>
        <w:ind w:left="1095" w:hanging="120"/>
      </w:pPr>
      <w:rPr>
        <w:rFonts w:hint="default"/>
        <w:lang w:val="fr-FR" w:eastAsia="en-US" w:bidi="ar-SA"/>
      </w:rPr>
    </w:lvl>
    <w:lvl w:ilvl="3" w:tplc="CEE476B0">
      <w:numFmt w:val="bullet"/>
      <w:lvlText w:val="•"/>
      <w:lvlJc w:val="left"/>
      <w:pPr>
        <w:ind w:left="1550" w:hanging="120"/>
      </w:pPr>
      <w:rPr>
        <w:rFonts w:hint="default"/>
        <w:lang w:val="fr-FR" w:eastAsia="en-US" w:bidi="ar-SA"/>
      </w:rPr>
    </w:lvl>
    <w:lvl w:ilvl="4" w:tplc="A1F6DBCC">
      <w:numFmt w:val="bullet"/>
      <w:lvlText w:val="•"/>
      <w:lvlJc w:val="left"/>
      <w:pPr>
        <w:ind w:left="2006" w:hanging="120"/>
      </w:pPr>
      <w:rPr>
        <w:rFonts w:hint="default"/>
        <w:lang w:val="fr-FR" w:eastAsia="en-US" w:bidi="ar-SA"/>
      </w:rPr>
    </w:lvl>
    <w:lvl w:ilvl="5" w:tplc="C20E225E">
      <w:numFmt w:val="bullet"/>
      <w:lvlText w:val="•"/>
      <w:lvlJc w:val="left"/>
      <w:pPr>
        <w:ind w:left="2461" w:hanging="120"/>
      </w:pPr>
      <w:rPr>
        <w:rFonts w:hint="default"/>
        <w:lang w:val="fr-FR" w:eastAsia="en-US" w:bidi="ar-SA"/>
      </w:rPr>
    </w:lvl>
    <w:lvl w:ilvl="6" w:tplc="CE2AA26A">
      <w:numFmt w:val="bullet"/>
      <w:lvlText w:val="•"/>
      <w:lvlJc w:val="left"/>
      <w:pPr>
        <w:ind w:left="2916" w:hanging="120"/>
      </w:pPr>
      <w:rPr>
        <w:rFonts w:hint="default"/>
        <w:lang w:val="fr-FR" w:eastAsia="en-US" w:bidi="ar-SA"/>
      </w:rPr>
    </w:lvl>
    <w:lvl w:ilvl="7" w:tplc="3AAC3CFA">
      <w:numFmt w:val="bullet"/>
      <w:lvlText w:val="•"/>
      <w:lvlJc w:val="left"/>
      <w:pPr>
        <w:ind w:left="3372" w:hanging="120"/>
      </w:pPr>
      <w:rPr>
        <w:rFonts w:hint="default"/>
        <w:lang w:val="fr-FR" w:eastAsia="en-US" w:bidi="ar-SA"/>
      </w:rPr>
    </w:lvl>
    <w:lvl w:ilvl="8" w:tplc="BB287CD2">
      <w:numFmt w:val="bullet"/>
      <w:lvlText w:val="•"/>
      <w:lvlJc w:val="left"/>
      <w:pPr>
        <w:ind w:left="3827" w:hanging="120"/>
      </w:pPr>
      <w:rPr>
        <w:rFonts w:hint="default"/>
        <w:lang w:val="fr-FR" w:eastAsia="en-US" w:bidi="ar-SA"/>
      </w:rPr>
    </w:lvl>
  </w:abstractNum>
  <w:abstractNum w:abstractNumId="1" w15:restartNumberingAfterBreak="0">
    <w:nsid w:val="7F6E77A5"/>
    <w:multiLevelType w:val="hybridMultilevel"/>
    <w:tmpl w:val="B01CD44E"/>
    <w:lvl w:ilvl="0" w:tplc="438824BE">
      <w:numFmt w:val="bullet"/>
      <w:lvlText w:val="-"/>
      <w:lvlJc w:val="left"/>
      <w:pPr>
        <w:ind w:left="580" w:hanging="11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FDFAF066">
      <w:numFmt w:val="bullet"/>
      <w:lvlText w:val="-"/>
      <w:lvlJc w:val="left"/>
      <w:pPr>
        <w:ind w:left="750" w:hanging="12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FE26A772">
      <w:numFmt w:val="bullet"/>
      <w:lvlText w:val="•"/>
      <w:lvlJc w:val="left"/>
      <w:pPr>
        <w:ind w:left="1265" w:hanging="120"/>
      </w:pPr>
      <w:rPr>
        <w:rFonts w:hint="default"/>
        <w:lang w:val="fr-FR" w:eastAsia="en-US" w:bidi="ar-SA"/>
      </w:rPr>
    </w:lvl>
    <w:lvl w:ilvl="3" w:tplc="5D5854B8">
      <w:numFmt w:val="bullet"/>
      <w:lvlText w:val="•"/>
      <w:lvlJc w:val="left"/>
      <w:pPr>
        <w:ind w:left="1771" w:hanging="120"/>
      </w:pPr>
      <w:rPr>
        <w:rFonts w:hint="default"/>
        <w:lang w:val="fr-FR" w:eastAsia="en-US" w:bidi="ar-SA"/>
      </w:rPr>
    </w:lvl>
    <w:lvl w:ilvl="4" w:tplc="AA30A1E4">
      <w:numFmt w:val="bullet"/>
      <w:lvlText w:val="•"/>
      <w:lvlJc w:val="left"/>
      <w:pPr>
        <w:ind w:left="2277" w:hanging="120"/>
      </w:pPr>
      <w:rPr>
        <w:rFonts w:hint="default"/>
        <w:lang w:val="fr-FR" w:eastAsia="en-US" w:bidi="ar-SA"/>
      </w:rPr>
    </w:lvl>
    <w:lvl w:ilvl="5" w:tplc="231410C4">
      <w:numFmt w:val="bullet"/>
      <w:lvlText w:val="•"/>
      <w:lvlJc w:val="left"/>
      <w:pPr>
        <w:ind w:left="2783" w:hanging="120"/>
      </w:pPr>
      <w:rPr>
        <w:rFonts w:hint="default"/>
        <w:lang w:val="fr-FR" w:eastAsia="en-US" w:bidi="ar-SA"/>
      </w:rPr>
    </w:lvl>
    <w:lvl w:ilvl="6" w:tplc="8C6230AC">
      <w:numFmt w:val="bullet"/>
      <w:lvlText w:val="•"/>
      <w:lvlJc w:val="left"/>
      <w:pPr>
        <w:ind w:left="3289" w:hanging="120"/>
      </w:pPr>
      <w:rPr>
        <w:rFonts w:hint="default"/>
        <w:lang w:val="fr-FR" w:eastAsia="en-US" w:bidi="ar-SA"/>
      </w:rPr>
    </w:lvl>
    <w:lvl w:ilvl="7" w:tplc="B48A880A">
      <w:numFmt w:val="bullet"/>
      <w:lvlText w:val="•"/>
      <w:lvlJc w:val="left"/>
      <w:pPr>
        <w:ind w:left="3795" w:hanging="120"/>
      </w:pPr>
      <w:rPr>
        <w:rFonts w:hint="default"/>
        <w:lang w:val="fr-FR" w:eastAsia="en-US" w:bidi="ar-SA"/>
      </w:rPr>
    </w:lvl>
    <w:lvl w:ilvl="8" w:tplc="5816B16E">
      <w:numFmt w:val="bullet"/>
      <w:lvlText w:val="•"/>
      <w:lvlJc w:val="left"/>
      <w:pPr>
        <w:ind w:left="4301" w:hanging="120"/>
      </w:pPr>
      <w:rPr>
        <w:rFonts w:hint="default"/>
        <w:lang w:val="fr-FR" w:eastAsia="en-US" w:bidi="ar-SA"/>
      </w:rPr>
    </w:lvl>
  </w:abstractNum>
  <w:num w:numId="1" w16cid:durableId="666903557">
    <w:abstractNumId w:val="1"/>
  </w:num>
  <w:num w:numId="2" w16cid:durableId="118551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D4"/>
    <w:rsid w:val="00313DC1"/>
    <w:rsid w:val="00B40481"/>
    <w:rsid w:val="00DA2187"/>
    <w:rsid w:val="00DB6CD4"/>
    <w:rsid w:val="00DE0A06"/>
    <w:rsid w:val="00F9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BC3B"/>
  <w15:chartTrackingRefBased/>
  <w15:docId w15:val="{B59B8D48-A4AB-48DC-B1FD-823655D5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C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DB6CD4"/>
    <w:pPr>
      <w:ind w:left="35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6CD4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DB6CD4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B6CD4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1"/>
    <w:qFormat/>
    <w:rsid w:val="00DB6CD4"/>
    <w:pPr>
      <w:spacing w:before="48"/>
      <w:ind w:left="467" w:hanging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Auto-Ecole</dc:creator>
  <cp:keywords/>
  <dc:description/>
  <cp:lastModifiedBy>Auto-Ecole</cp:lastModifiedBy>
  <cp:revision>3</cp:revision>
  <dcterms:created xsi:type="dcterms:W3CDTF">2024-08-06T11:47:00Z</dcterms:created>
  <dcterms:modified xsi:type="dcterms:W3CDTF">2024-08-06T12:30:00Z</dcterms:modified>
</cp:coreProperties>
</file>